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Объяснить </w:t>
      </w:r>
      <w:r w:rsidRPr="00F05744">
        <w:rPr>
          <w:rFonts w:ascii="Times New Roman" w:hAnsi="Times New Roman" w:cs="Times New Roman"/>
          <w:bCs/>
          <w:sz w:val="24"/>
          <w:szCs w:val="24"/>
        </w:rPr>
        <w:t>группы грунтов в зависимости от трудоемкости их разработки вручную.</w:t>
      </w:r>
      <w:r>
        <w:rPr>
          <w:rFonts w:ascii="Times New Roman" w:hAnsi="Times New Roman" w:cs="Times New Roman"/>
          <w:bCs/>
          <w:sz w:val="24"/>
          <w:szCs w:val="24"/>
        </w:rPr>
        <w:t xml:space="preserve">   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Для чего применяют временное крепление откосов и нарисовать схемы.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Последовательность разработки и засыпки трубопроводов в траншеях.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Схема устройства открытого водоотлива в котловане.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Какие машины называются землеройными и их основные характеристики.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 xml:space="preserve">Как определить продолжительность нагрузки </w:t>
      </w:r>
      <w:r>
        <w:rPr>
          <w:rFonts w:ascii="Times New Roman" w:hAnsi="Times New Roman" w:cs="Times New Roman"/>
          <w:bCs/>
          <w:sz w:val="24"/>
          <w:szCs w:val="24"/>
        </w:rPr>
        <w:t>автомобиля и число автомобилей.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Схемы разработки грунта экскаватором прямая лопата.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Схемы разработки грунта экскаватором обратная лопата.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Схемы разработки грунта экскаваторами – драглайн и поперечного черпания.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C7F0D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Какие машины называются землеройно-транспортными.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sz w:val="24"/>
          <w:szCs w:val="24"/>
        </w:rPr>
        <w:t>#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bCs/>
          <w:sz w:val="24"/>
          <w:szCs w:val="24"/>
        </w:rPr>
        <w:t>Объяснить основные схемы работы скреперов.</w:t>
      </w:r>
    </w:p>
    <w:p w:rsidR="00217A74" w:rsidRPr="00F0574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05744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Классификация крыш по форме, конструкции и н</w:t>
      </w:r>
      <w:r>
        <w:rPr>
          <w:rFonts w:ascii="Times New Roman" w:hAnsi="Times New Roman" w:cs="Times New Roman"/>
          <w:sz w:val="24"/>
          <w:szCs w:val="24"/>
        </w:rPr>
        <w:t>азначению и нагрузки</w:t>
      </w:r>
      <w:r w:rsidRPr="00C76CFC">
        <w:rPr>
          <w:rFonts w:ascii="Times New Roman" w:hAnsi="Times New Roman" w:cs="Times New Roman"/>
          <w:sz w:val="24"/>
          <w:szCs w:val="24"/>
        </w:rPr>
        <w:t xml:space="preserve"> на крыши.</w:t>
      </w:r>
    </w:p>
    <w:p w:rsidR="00217A74" w:rsidRDefault="00217A74" w:rsidP="00217A74">
      <w:pPr>
        <w:spacing w:after="0" w:line="240" w:lineRule="auto"/>
      </w:pPr>
      <w:r w:rsidRPr="00CC7F0D"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Технология укладка теплоизоляции и создание уклонов кровли.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Стропильная система скатной крыши.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bCs/>
          <w:sz w:val="24"/>
          <w:szCs w:val="24"/>
        </w:rPr>
        <w:t>Виды штукатурных работ и материалы.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bCs/>
          <w:sz w:val="24"/>
          <w:szCs w:val="24"/>
        </w:rPr>
        <w:t>Нанесение и разравнивание штукатурных растворов.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bCs/>
          <w:sz w:val="24"/>
          <w:szCs w:val="24"/>
        </w:rPr>
        <w:t>Механизмы и оборудование для приготовления и транспортирования растворных смесей.</w:t>
      </w:r>
    </w:p>
    <w:p w:rsidR="00217A74" w:rsidRDefault="00217A74" w:rsidP="00217A74">
      <w:pPr>
        <w:spacing w:after="0" w:line="240" w:lineRule="auto"/>
      </w:pPr>
      <w:r w:rsidRPr="00CC7F0D"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Что такое обои и их классификация.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bCs/>
          <w:sz w:val="24"/>
          <w:szCs w:val="24"/>
        </w:rPr>
        <w:t>Технология наклейки видов обоев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17A74" w:rsidRDefault="00217A74" w:rsidP="00217A74">
      <w:pPr>
        <w:spacing w:after="0" w:line="240" w:lineRule="auto"/>
      </w:pPr>
      <w:r w:rsidRPr="00CC7F0D"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Что такое полы их виды и предъявляемые к ним требования.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#</w:t>
      </w:r>
    </w:p>
    <w:p w:rsidR="00217A74" w:rsidRPr="00C76CFC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76CFC">
        <w:rPr>
          <w:rFonts w:ascii="Times New Roman" w:hAnsi="Times New Roman" w:cs="Times New Roman"/>
          <w:sz w:val="24"/>
          <w:szCs w:val="24"/>
        </w:rPr>
        <w:t>Как устраивают теплые полы.</w:t>
      </w:r>
    </w:p>
    <w:p w:rsidR="00217A74" w:rsidRPr="00CC7F0D" w:rsidRDefault="00217A74" w:rsidP="00217A74">
      <w:pPr>
        <w:spacing w:after="0" w:line="240" w:lineRule="auto"/>
      </w:pPr>
      <w:r w:rsidRPr="00CC7F0D">
        <w:t>#</w:t>
      </w: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17A74" w:rsidRDefault="00217A74" w:rsidP="00217A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2461D1" w:rsidRDefault="002461D1" w:rsidP="00264F67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2461D1" w:rsidSect="008267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B350F"/>
    <w:rsid w:val="00164F99"/>
    <w:rsid w:val="00217A74"/>
    <w:rsid w:val="002461D1"/>
    <w:rsid w:val="00264F67"/>
    <w:rsid w:val="00283080"/>
    <w:rsid w:val="002B350F"/>
    <w:rsid w:val="003D2575"/>
    <w:rsid w:val="0045264D"/>
    <w:rsid w:val="006F4FA1"/>
    <w:rsid w:val="00750995"/>
    <w:rsid w:val="00783AD2"/>
    <w:rsid w:val="00821CE5"/>
    <w:rsid w:val="00826789"/>
    <w:rsid w:val="0090653F"/>
    <w:rsid w:val="00954C08"/>
    <w:rsid w:val="00A66552"/>
    <w:rsid w:val="00AD0998"/>
    <w:rsid w:val="00C73D62"/>
    <w:rsid w:val="00EF19E5"/>
    <w:rsid w:val="00F60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E8C910-1EF0-4A52-90B5-599113F87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67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3D2575"/>
    <w:pPr>
      <w:shd w:val="clear" w:color="auto" w:fill="FFFFFF"/>
      <w:spacing w:before="180" w:after="0" w:line="211" w:lineRule="exact"/>
      <w:jc w:val="both"/>
    </w:pPr>
    <w:rPr>
      <w:rFonts w:ascii="Times New Roman" w:eastAsia="Times New Roman" w:hAnsi="Times New Roman" w:cs="Times New Roman"/>
      <w:color w:val="00000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231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RePack by Diakov</cp:lastModifiedBy>
  <cp:revision>18</cp:revision>
  <dcterms:created xsi:type="dcterms:W3CDTF">2020-04-08T06:40:00Z</dcterms:created>
  <dcterms:modified xsi:type="dcterms:W3CDTF">2023-10-25T09:04:00Z</dcterms:modified>
</cp:coreProperties>
</file>